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4E" w:rsidRPr="002D634E" w:rsidRDefault="000072C9" w:rsidP="002D634E">
      <w:pPr>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b/>
          <w:bCs/>
          <w:color w:val="333333"/>
          <w:sz w:val="21"/>
          <w:szCs w:val="21"/>
          <w:shd w:val="clear" w:color="auto" w:fill="FFFFFF"/>
          <w:lang w:eastAsia="ru-RU"/>
        </w:rPr>
        <w:t xml:space="preserve"> СЕМИНА</w:t>
      </w:r>
      <w:proofErr w:type="gramStart"/>
      <w:r>
        <w:rPr>
          <w:rFonts w:ascii="Times New Roman" w:eastAsia="Times New Roman" w:hAnsi="Times New Roman" w:cs="Times New Roman"/>
          <w:b/>
          <w:bCs/>
          <w:color w:val="333333"/>
          <w:sz w:val="21"/>
          <w:szCs w:val="21"/>
          <w:shd w:val="clear" w:color="auto" w:fill="FFFFFF"/>
          <w:lang w:eastAsia="ru-RU"/>
        </w:rPr>
        <w:t>Р-</w:t>
      </w:r>
      <w:proofErr w:type="gramEnd"/>
      <w:r>
        <w:rPr>
          <w:rFonts w:ascii="Times New Roman" w:eastAsia="Times New Roman" w:hAnsi="Times New Roman" w:cs="Times New Roman"/>
          <w:b/>
          <w:bCs/>
          <w:color w:val="333333"/>
          <w:sz w:val="21"/>
          <w:szCs w:val="21"/>
          <w:shd w:val="clear" w:color="auto" w:fill="FFFFFF"/>
          <w:lang w:eastAsia="ru-RU"/>
        </w:rPr>
        <w:t xml:space="preserve"> ПРАКТИКУМ</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 xml:space="preserve">«Наставничество как способ организации </w:t>
      </w:r>
      <w:proofErr w:type="gramStart"/>
      <w:r w:rsidRPr="002D634E">
        <w:rPr>
          <w:rFonts w:ascii="Times New Roman" w:eastAsia="Times New Roman" w:hAnsi="Times New Roman" w:cs="Times New Roman"/>
          <w:b/>
          <w:bCs/>
          <w:color w:val="333333"/>
          <w:sz w:val="21"/>
          <w:szCs w:val="21"/>
          <w:lang w:eastAsia="ru-RU"/>
        </w:rPr>
        <w:t>взаимных</w:t>
      </w:r>
      <w:proofErr w:type="gramEnd"/>
    </w:p>
    <w:p w:rsidR="002D634E" w:rsidRDefault="002D634E" w:rsidP="002D634E">
      <w:pPr>
        <w:spacing w:after="150" w:line="240" w:lineRule="auto"/>
        <w:jc w:val="center"/>
        <w:rPr>
          <w:rFonts w:ascii="Times New Roman" w:eastAsia="Times New Roman" w:hAnsi="Times New Roman" w:cs="Times New Roman"/>
          <w:b/>
          <w:bCs/>
          <w:color w:val="333333"/>
          <w:sz w:val="21"/>
          <w:szCs w:val="21"/>
          <w:lang w:eastAsia="ru-RU"/>
        </w:rPr>
      </w:pPr>
      <w:r w:rsidRPr="002D634E">
        <w:rPr>
          <w:rFonts w:ascii="Times New Roman" w:eastAsia="Times New Roman" w:hAnsi="Times New Roman" w:cs="Times New Roman"/>
          <w:b/>
          <w:bCs/>
          <w:color w:val="333333"/>
          <w:sz w:val="21"/>
          <w:szCs w:val="21"/>
          <w:lang w:eastAsia="ru-RU"/>
        </w:rPr>
        <w:t>профессиональных связей для повышения качества образования»</w:t>
      </w:r>
    </w:p>
    <w:p w:rsidR="000072C9" w:rsidRPr="002D634E" w:rsidRDefault="000072C9" w:rsidP="002D634E">
      <w:pPr>
        <w:spacing w:after="150" w:line="240" w:lineRule="auto"/>
        <w:jc w:val="center"/>
        <w:rPr>
          <w:rFonts w:ascii="Helvetica" w:eastAsia="Times New Roman" w:hAnsi="Helvetica" w:cs="Helvetica"/>
          <w:color w:val="333333"/>
          <w:sz w:val="21"/>
          <w:szCs w:val="21"/>
          <w:lang w:eastAsia="ru-RU"/>
        </w:rPr>
      </w:pPr>
    </w:p>
    <w:p w:rsidR="002D634E" w:rsidRPr="000072C9" w:rsidRDefault="002D634E" w:rsidP="002D634E">
      <w:pPr>
        <w:spacing w:after="150" w:line="240" w:lineRule="auto"/>
        <w:rPr>
          <w:rFonts w:ascii="Times New Roman" w:eastAsia="Times New Roman" w:hAnsi="Times New Roman" w:cs="Times New Roman"/>
          <w:color w:val="333333"/>
          <w:sz w:val="21"/>
          <w:szCs w:val="21"/>
          <w:lang w:eastAsia="ru-RU"/>
        </w:rPr>
      </w:pPr>
      <w:r w:rsidRPr="000072C9">
        <w:rPr>
          <w:rFonts w:ascii="Times New Roman" w:eastAsia="Times New Roman" w:hAnsi="Times New Roman" w:cs="Times New Roman"/>
          <w:color w:val="333333"/>
          <w:sz w:val="21"/>
          <w:szCs w:val="21"/>
          <w:lang w:eastAsia="ru-RU"/>
        </w:rPr>
        <w:t> </w:t>
      </w:r>
      <w:r w:rsidR="000072C9" w:rsidRPr="000072C9">
        <w:rPr>
          <w:rFonts w:ascii="Times New Roman" w:eastAsia="Times New Roman" w:hAnsi="Times New Roman" w:cs="Times New Roman"/>
          <w:color w:val="333333"/>
          <w:sz w:val="21"/>
          <w:szCs w:val="21"/>
          <w:lang w:eastAsia="ru-RU"/>
        </w:rPr>
        <w:t xml:space="preserve"> МБОУ лицей г. Зернограда</w:t>
      </w:r>
      <w:r w:rsidR="000072C9">
        <w:rPr>
          <w:rFonts w:ascii="Times New Roman" w:eastAsia="Times New Roman" w:hAnsi="Times New Roman" w:cs="Times New Roman"/>
          <w:color w:val="333333"/>
          <w:sz w:val="21"/>
          <w:szCs w:val="21"/>
          <w:lang w:eastAsia="ru-RU"/>
        </w:rPr>
        <w:t xml:space="preserve">                                                                                              </w:t>
      </w:r>
      <w:bookmarkStart w:id="0" w:name="_GoBack"/>
      <w:bookmarkEnd w:id="0"/>
      <w:r w:rsidR="000072C9">
        <w:rPr>
          <w:rFonts w:ascii="Times New Roman" w:eastAsia="Times New Roman" w:hAnsi="Times New Roman" w:cs="Times New Roman"/>
          <w:color w:val="333333"/>
          <w:sz w:val="21"/>
          <w:szCs w:val="21"/>
          <w:lang w:eastAsia="ru-RU"/>
        </w:rPr>
        <w:t>14.11.2024</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Цель:</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 xml:space="preserve">просвещение </w:t>
      </w:r>
      <w:r w:rsidR="00714D9A">
        <w:rPr>
          <w:rFonts w:ascii="Times New Roman" w:eastAsia="Times New Roman" w:hAnsi="Times New Roman" w:cs="Times New Roman"/>
          <w:color w:val="333333"/>
          <w:sz w:val="21"/>
          <w:szCs w:val="21"/>
          <w:lang w:eastAsia="ru-RU"/>
        </w:rPr>
        <w:t xml:space="preserve"> молодых </w:t>
      </w:r>
      <w:r w:rsidRPr="002D634E">
        <w:rPr>
          <w:rFonts w:ascii="Times New Roman" w:eastAsia="Times New Roman" w:hAnsi="Times New Roman" w:cs="Times New Roman"/>
          <w:color w:val="333333"/>
          <w:sz w:val="21"/>
          <w:szCs w:val="21"/>
          <w:lang w:eastAsia="ru-RU"/>
        </w:rPr>
        <w:t>педагогов по вопросам эффективного взаимодействия в рамках целевой модели наставничества</w:t>
      </w:r>
    </w:p>
    <w:p w:rsidR="002D634E" w:rsidRPr="002D634E" w:rsidRDefault="002D634E" w:rsidP="002D634E">
      <w:pPr>
        <w:spacing w:after="150" w:line="240" w:lineRule="auto"/>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Задачи:</w:t>
      </w:r>
    </w:p>
    <w:p w:rsidR="002D634E" w:rsidRPr="002D634E" w:rsidRDefault="002D634E" w:rsidP="002D634E">
      <w:pPr>
        <w:spacing w:after="150" w:line="240" w:lineRule="auto"/>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1.Продолжить знакомство</w:t>
      </w:r>
      <w:r w:rsidR="00714D9A">
        <w:rPr>
          <w:rFonts w:ascii="Times New Roman" w:eastAsia="Times New Roman" w:hAnsi="Times New Roman" w:cs="Times New Roman"/>
          <w:color w:val="333333"/>
          <w:sz w:val="21"/>
          <w:szCs w:val="21"/>
          <w:lang w:eastAsia="ru-RU"/>
        </w:rPr>
        <w:t xml:space="preserve"> молодых </w:t>
      </w:r>
      <w:r w:rsidRPr="002D634E">
        <w:rPr>
          <w:rFonts w:ascii="Times New Roman" w:eastAsia="Times New Roman" w:hAnsi="Times New Roman" w:cs="Times New Roman"/>
          <w:color w:val="333333"/>
          <w:sz w:val="21"/>
          <w:szCs w:val="21"/>
          <w:lang w:eastAsia="ru-RU"/>
        </w:rPr>
        <w:t xml:space="preserve"> педагогов со способами конструктивного взаимодействия.</w:t>
      </w:r>
    </w:p>
    <w:p w:rsidR="002D634E" w:rsidRPr="002D634E" w:rsidRDefault="002D634E" w:rsidP="002D634E">
      <w:pPr>
        <w:spacing w:after="150" w:line="240" w:lineRule="auto"/>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2.Формировать коммуникативные навыки и умения.</w:t>
      </w:r>
    </w:p>
    <w:p w:rsidR="002D634E" w:rsidRPr="002D634E" w:rsidRDefault="002D634E" w:rsidP="002D634E">
      <w:pPr>
        <w:spacing w:after="150" w:line="240" w:lineRule="auto"/>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3.Создавать условия для личностного роста педагогов.</w:t>
      </w:r>
      <w:r w:rsidRPr="002D634E">
        <w:rPr>
          <w:rFonts w:ascii="Helvetica" w:eastAsia="Times New Roman" w:hAnsi="Helvetica" w:cs="Helvetica"/>
          <w:color w:val="333333"/>
          <w:sz w:val="21"/>
          <w:szCs w:val="21"/>
          <w:lang w:eastAsia="ru-RU"/>
        </w:rPr>
        <w:t>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Притча о наставнике</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Наставник часто говорил своему ученику, что для достижения цели нужно научиться отбрасывать все, что не является необходимым. Ученик хорошо запомнил слова Учителя, но никак не мог понять, как отличить, что является и что не является необходимым, а наставник никогда не объяснял ему этого, ссылаясь на то, что жизнь сама этому научит. Однажды, когда Учитель и ученик гуляли в горах, на них неожиданно напал разъяренный тигр. Учитель спокойно сошел с тропы, а тигр погнался за учеником. Ученик бросил свой меч и священные амулеты, разорвал в клочья одежду, продираясь через кусты, но все-таки сумел спастись, взобравшись на высокое дерево. Через некоторое время тигр ушел, но ученик боялся спуститься вниз, пока не заметил, что к дереву приближается наставник. Учитель, посмотрев на испуганного ученика, рассмеялся и сказал:</w:t>
      </w:r>
      <w:r w:rsidRPr="002D634E">
        <w:rPr>
          <w:rFonts w:ascii="Times New Roman" w:eastAsia="Times New Roman" w:hAnsi="Times New Roman" w:cs="Times New Roman"/>
          <w:color w:val="333333"/>
          <w:sz w:val="21"/>
          <w:szCs w:val="21"/>
          <w:shd w:val="clear" w:color="auto" w:fill="FFFFFF"/>
          <w:lang w:eastAsia="ru-RU"/>
        </w:rPr>
        <w:br/>
        <w:t>вот, ты и научился отбрасывать все, что не является необходимым для достижения цели и это спасло тебя.</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 Учитель, – возразил ученик, – но ты не потерял ни меча, ни одежды и даже не попытался убежать, а тигр тебя не тронул. Почему так случилось?</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 xml:space="preserve">– Я отбросил свой страх, и тигр просто не заметил меня, так как это и было моей целью, – ответил наставник: вот и тебе следует </w:t>
      </w:r>
      <w:proofErr w:type="gramStart"/>
      <w:r w:rsidRPr="002D634E">
        <w:rPr>
          <w:rFonts w:ascii="Times New Roman" w:eastAsia="Times New Roman" w:hAnsi="Times New Roman" w:cs="Times New Roman"/>
          <w:color w:val="333333"/>
          <w:sz w:val="21"/>
          <w:szCs w:val="21"/>
          <w:shd w:val="clear" w:color="auto" w:fill="FFFFFF"/>
          <w:lang w:eastAsia="ru-RU"/>
        </w:rPr>
        <w:t>научиться</w:t>
      </w:r>
      <w:proofErr w:type="gramEnd"/>
      <w:r w:rsidRPr="002D634E">
        <w:rPr>
          <w:rFonts w:ascii="Times New Roman" w:eastAsia="Times New Roman" w:hAnsi="Times New Roman" w:cs="Times New Roman"/>
          <w:color w:val="333333"/>
          <w:sz w:val="21"/>
          <w:szCs w:val="21"/>
          <w:shd w:val="clear" w:color="auto" w:fill="FFFFFF"/>
          <w:lang w:eastAsia="ru-RU"/>
        </w:rPr>
        <w:t xml:space="preserve"> прежде всего правильно выбирать цель, а потом уже что-то отбрасывать для ее достижения, если это вообще окажется нужным.</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«Нормативно-правовые и концептуальные основы внедрения целевой модели наставничес</w:t>
      </w:r>
      <w:r w:rsidR="00714D9A">
        <w:rPr>
          <w:rFonts w:ascii="Times New Roman" w:eastAsia="Times New Roman" w:hAnsi="Times New Roman" w:cs="Times New Roman"/>
          <w:b/>
          <w:bCs/>
          <w:color w:val="333333"/>
          <w:sz w:val="21"/>
          <w:szCs w:val="21"/>
          <w:shd w:val="clear" w:color="auto" w:fill="FFFFFF"/>
          <w:lang w:eastAsia="ru-RU"/>
        </w:rPr>
        <w:t xml:space="preserve">тва в ОО </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 xml:space="preserve">Сегодняшним предприятиям не нужны просто выпускники СПО и ВУЗов, обладающие исключительно дипломом. </w:t>
      </w:r>
      <w:proofErr w:type="gramStart"/>
      <w:r w:rsidRPr="002D634E">
        <w:rPr>
          <w:rFonts w:ascii="Times New Roman" w:eastAsia="Times New Roman" w:hAnsi="Times New Roman" w:cs="Times New Roman"/>
          <w:color w:val="333333"/>
          <w:sz w:val="21"/>
          <w:szCs w:val="21"/>
          <w:shd w:val="clear" w:color="auto" w:fill="FFFFFF"/>
          <w:lang w:eastAsia="ru-RU"/>
        </w:rPr>
        <w:t>Им нужны люди, которые знакомы с профессиональной средой, ее ценностями, которые мотивированы на труд в принципе, которым можно доверить выполнение задачи и они смогут себя проконтролировать.</w:t>
      </w:r>
      <w:proofErr w:type="gramEnd"/>
      <w:r w:rsidRPr="002D634E">
        <w:rPr>
          <w:rFonts w:ascii="Times New Roman" w:eastAsia="Times New Roman" w:hAnsi="Times New Roman" w:cs="Times New Roman"/>
          <w:color w:val="333333"/>
          <w:sz w:val="21"/>
          <w:szCs w:val="21"/>
          <w:shd w:val="clear" w:color="auto" w:fill="FFFFFF"/>
          <w:lang w:eastAsia="ru-RU"/>
        </w:rPr>
        <w:t xml:space="preserve"> Обе эти задачи можно решить с помощью методологии наставничества и</w:t>
      </w:r>
      <w:r>
        <w:rPr>
          <w:rFonts w:ascii="Times New Roman" w:eastAsia="Times New Roman" w:hAnsi="Times New Roman" w:cs="Times New Roman"/>
          <w:color w:val="333333"/>
          <w:sz w:val="21"/>
          <w:szCs w:val="21"/>
          <w:shd w:val="clear" w:color="auto" w:fill="FFFFFF"/>
          <w:lang w:eastAsia="ru-RU"/>
        </w:rPr>
        <w:t xml:space="preserve"> внедрения целевой модели в </w:t>
      </w:r>
      <w:r w:rsidRPr="002D634E">
        <w:rPr>
          <w:rFonts w:ascii="Times New Roman" w:eastAsia="Times New Roman" w:hAnsi="Times New Roman" w:cs="Times New Roman"/>
          <w:color w:val="333333"/>
          <w:sz w:val="21"/>
          <w:szCs w:val="21"/>
          <w:shd w:val="clear" w:color="auto" w:fill="FFFFFF"/>
          <w:lang w:eastAsia="ru-RU"/>
        </w:rPr>
        <w:t xml:space="preserve"> общеобразо</w:t>
      </w:r>
      <w:r>
        <w:rPr>
          <w:rFonts w:ascii="Times New Roman" w:eastAsia="Times New Roman" w:hAnsi="Times New Roman" w:cs="Times New Roman"/>
          <w:color w:val="333333"/>
          <w:sz w:val="21"/>
          <w:szCs w:val="21"/>
          <w:shd w:val="clear" w:color="auto" w:fill="FFFFFF"/>
          <w:lang w:eastAsia="ru-RU"/>
        </w:rPr>
        <w:t>вательную</w:t>
      </w:r>
      <w:r w:rsidRPr="002D634E">
        <w:rPr>
          <w:rFonts w:ascii="Times New Roman" w:eastAsia="Times New Roman" w:hAnsi="Times New Roman" w:cs="Times New Roman"/>
          <w:color w:val="333333"/>
          <w:sz w:val="21"/>
          <w:szCs w:val="21"/>
          <w:shd w:val="clear" w:color="auto" w:fill="FFFFFF"/>
          <w:lang w:eastAsia="ru-RU"/>
        </w:rPr>
        <w:t xml:space="preserve"> о</w:t>
      </w:r>
      <w:r>
        <w:rPr>
          <w:rFonts w:ascii="Times New Roman" w:eastAsia="Times New Roman" w:hAnsi="Times New Roman" w:cs="Times New Roman"/>
          <w:color w:val="333333"/>
          <w:sz w:val="21"/>
          <w:szCs w:val="21"/>
          <w:shd w:val="clear" w:color="auto" w:fill="FFFFFF"/>
          <w:lang w:eastAsia="ru-RU"/>
        </w:rPr>
        <w:t xml:space="preserve">рганизацию.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Упражнение 1.</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Для начала, давайте определимся с категорией «НАСТАВНИК» и особенностями ее определяющими.</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Обратите</w:t>
      </w:r>
      <w:r w:rsidR="00714D9A">
        <w:rPr>
          <w:rFonts w:ascii="Times New Roman" w:eastAsia="Times New Roman" w:hAnsi="Times New Roman" w:cs="Times New Roman"/>
          <w:color w:val="333333"/>
          <w:sz w:val="21"/>
          <w:szCs w:val="21"/>
          <w:shd w:val="clear" w:color="auto" w:fill="FFFFFF"/>
          <w:lang w:eastAsia="ru-RU"/>
        </w:rPr>
        <w:t xml:space="preserve"> внимание на задание № 1</w:t>
      </w:r>
      <w:r w:rsidRPr="002D634E">
        <w:rPr>
          <w:rFonts w:ascii="Times New Roman" w:eastAsia="Times New Roman" w:hAnsi="Times New Roman" w:cs="Times New Roman"/>
          <w:color w:val="333333"/>
          <w:sz w:val="21"/>
          <w:szCs w:val="21"/>
          <w:shd w:val="clear" w:color="auto" w:fill="FFFFFF"/>
          <w:lang w:eastAsia="ru-RU"/>
        </w:rPr>
        <w:t>:</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Подберите слова-ассоциации к слову «Наставник» таким образом, чтобы они отражали суть и выражались всего одним словом или словосочетанием (2 мин.):</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tbl>
      <w:tblPr>
        <w:tblW w:w="97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4"/>
        <w:gridCol w:w="4894"/>
      </w:tblGrid>
      <w:tr w:rsidR="002D634E" w:rsidRPr="002D634E" w:rsidTr="002D634E">
        <w:tc>
          <w:tcPr>
            <w:tcW w:w="3750"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НАСТАВНИК -</w:t>
            </w:r>
          </w:p>
        </w:tc>
        <w:tc>
          <w:tcPr>
            <w:tcW w:w="37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2D634E">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D634E" w:rsidRPr="002D634E" w:rsidRDefault="002D634E" w:rsidP="002D634E">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2D634E">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D634E" w:rsidRPr="002D634E" w:rsidRDefault="002D634E" w:rsidP="002D634E">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2D634E">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D634E" w:rsidRPr="002D634E" w:rsidRDefault="002D634E" w:rsidP="002D634E">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2D634E">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D634E" w:rsidRPr="002D634E" w:rsidRDefault="002D634E" w:rsidP="002D634E">
            <w:pPr>
              <w:spacing w:after="0" w:line="240" w:lineRule="auto"/>
              <w:rPr>
                <w:rFonts w:ascii="Times New Roman" w:eastAsia="Times New Roman" w:hAnsi="Times New Roman" w:cs="Times New Roman"/>
                <w:sz w:val="24"/>
                <w:szCs w:val="24"/>
                <w:lang w:eastAsia="ru-RU"/>
              </w:rPr>
            </w:pPr>
          </w:p>
        </w:tc>
        <w:tc>
          <w:tcPr>
            <w:tcW w:w="37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bl>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p w:rsidR="002D634E" w:rsidRPr="002D634E" w:rsidRDefault="00714D9A" w:rsidP="002D634E">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Наставник – учитель</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Наставник – опытный коллега</w:t>
      </w:r>
    </w:p>
    <w:p w:rsidR="002D634E" w:rsidRPr="002D634E" w:rsidRDefault="00714D9A" w:rsidP="002D634E">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Наставник – ученик</w:t>
      </w:r>
      <w:r w:rsidR="002D634E" w:rsidRPr="002D634E">
        <w:rPr>
          <w:rFonts w:ascii="Times New Roman" w:eastAsia="Times New Roman" w:hAnsi="Times New Roman" w:cs="Times New Roman"/>
          <w:color w:val="333333"/>
          <w:sz w:val="21"/>
          <w:szCs w:val="21"/>
          <w:lang w:eastAsia="ru-RU"/>
        </w:rPr>
        <w:t>.</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ВИДЕОФРАГМЕНТ</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Помните фильм «</w:t>
      </w:r>
      <w:proofErr w:type="spellStart"/>
      <w:r w:rsidRPr="002D634E">
        <w:rPr>
          <w:rFonts w:ascii="Times New Roman" w:eastAsia="Times New Roman" w:hAnsi="Times New Roman" w:cs="Times New Roman"/>
          <w:color w:val="333333"/>
          <w:sz w:val="21"/>
          <w:szCs w:val="21"/>
          <w:shd w:val="clear" w:color="auto" w:fill="FFFFFF"/>
          <w:lang w:eastAsia="ru-RU"/>
        </w:rPr>
        <w:t>Афоня</w:t>
      </w:r>
      <w:proofErr w:type="spellEnd"/>
      <w:r w:rsidRPr="002D634E">
        <w:rPr>
          <w:rFonts w:ascii="Times New Roman" w:eastAsia="Times New Roman" w:hAnsi="Times New Roman" w:cs="Times New Roman"/>
          <w:color w:val="333333"/>
          <w:sz w:val="21"/>
          <w:szCs w:val="21"/>
          <w:shd w:val="clear" w:color="auto" w:fill="FFFFFF"/>
          <w:lang w:eastAsia="ru-RU"/>
        </w:rPr>
        <w:t>»? Там есть эпизод, когда мастер ЖЭКа Людмила Ивановна приводит на участок молодых ребят-стажеров и закрепляет их для обучения на рабочем месте за более опытными сотрудниками. А что она говорит?</w:t>
      </w:r>
    </w:p>
    <w:p w:rsidR="002D634E" w:rsidRPr="002D634E" w:rsidRDefault="00714D9A"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i/>
          <w:iCs/>
          <w:color w:val="333333"/>
          <w:sz w:val="21"/>
          <w:szCs w:val="21"/>
          <w:shd w:val="clear" w:color="auto" w:fill="FFFFFF"/>
          <w:lang w:eastAsia="ru-RU"/>
        </w:rPr>
        <w:t xml:space="preserve"> </w:t>
      </w:r>
      <w:r w:rsidR="002D634E" w:rsidRPr="002D634E">
        <w:rPr>
          <w:rFonts w:ascii="Times New Roman" w:eastAsia="Times New Roman" w:hAnsi="Times New Roman" w:cs="Times New Roman"/>
          <w:i/>
          <w:iCs/>
          <w:color w:val="333333"/>
          <w:sz w:val="21"/>
          <w:szCs w:val="21"/>
          <w:shd w:val="clear" w:color="auto" w:fill="FFFFFF"/>
          <w:lang w:eastAsia="ru-RU"/>
        </w:rPr>
        <w:t>«Наши слесаря научат вас практически тому, что вы изучали теоретически»</w:t>
      </w:r>
      <w:r w:rsidR="002D634E" w:rsidRPr="002D634E">
        <w:rPr>
          <w:rFonts w:ascii="Times New Roman" w:eastAsia="Times New Roman" w:hAnsi="Times New Roman" w:cs="Times New Roman"/>
          <w:color w:val="333333"/>
          <w:sz w:val="21"/>
          <w:szCs w:val="21"/>
          <w:shd w:val="clear" w:color="auto" w:fill="FFFFFF"/>
          <w:lang w:eastAsia="ru-RU"/>
        </w:rPr>
        <w:t> - говорит она.</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Это как раз и есть наставничество.</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Теперь мы можем сформулировать научное определение:</w:t>
      </w:r>
    </w:p>
    <w:p w:rsidR="002D634E" w:rsidRPr="002D634E" w:rsidRDefault="002D634E" w:rsidP="002D634E">
      <w:pPr>
        <w:spacing w:after="150" w:line="240" w:lineRule="auto"/>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Наставник</w:t>
      </w:r>
      <w:r w:rsidRPr="002D634E">
        <w:rPr>
          <w:rFonts w:ascii="Times New Roman" w:eastAsia="Times New Roman" w:hAnsi="Times New Roman" w:cs="Times New Roman"/>
          <w:color w:val="333333"/>
          <w:sz w:val="21"/>
          <w:szCs w:val="21"/>
          <w:shd w:val="clear" w:color="auto" w:fill="FFFFFF"/>
          <w:lang w:eastAsia="ru-RU"/>
        </w:rPr>
        <w:t>-человек, осуществляющий наставничество (педагог, учитель).</w:t>
      </w:r>
    </w:p>
    <w:p w:rsidR="002D634E" w:rsidRPr="002D634E" w:rsidRDefault="002D634E" w:rsidP="002D634E">
      <w:pPr>
        <w:spacing w:after="150" w:line="240" w:lineRule="auto"/>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Наставники были уже в Древнем Риме, там так называли домашних учителей.</w:t>
      </w:r>
    </w:p>
    <w:p w:rsidR="002D634E" w:rsidRPr="002D634E" w:rsidRDefault="002D634E" w:rsidP="002D634E">
      <w:pPr>
        <w:spacing w:after="150" w:line="240" w:lineRule="auto"/>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В России эта форма начала развиваться с 30-х годов, достигнув расцвета в 70-х</w:t>
      </w:r>
    </w:p>
    <w:p w:rsidR="002D634E" w:rsidRPr="002D634E" w:rsidRDefault="002D634E" w:rsidP="002D634E">
      <w:pPr>
        <w:spacing w:after="150" w:line="240" w:lineRule="auto"/>
        <w:rPr>
          <w:rFonts w:ascii="Helvetica" w:eastAsia="Times New Roman" w:hAnsi="Helvetica" w:cs="Helvetica"/>
          <w:color w:val="333333"/>
          <w:sz w:val="21"/>
          <w:szCs w:val="21"/>
          <w:lang w:eastAsia="ru-RU"/>
        </w:rPr>
      </w:pPr>
      <w:proofErr w:type="gramStart"/>
      <w:r w:rsidRPr="002D634E">
        <w:rPr>
          <w:rFonts w:ascii="Times New Roman" w:eastAsia="Times New Roman" w:hAnsi="Times New Roman" w:cs="Times New Roman"/>
          <w:color w:val="333333"/>
          <w:sz w:val="21"/>
          <w:szCs w:val="21"/>
          <w:shd w:val="clear" w:color="auto" w:fill="FFFFFF"/>
          <w:lang w:eastAsia="ru-RU"/>
        </w:rPr>
        <w:t>годах</w:t>
      </w:r>
      <w:proofErr w:type="gramEnd"/>
      <w:r w:rsidRPr="002D634E">
        <w:rPr>
          <w:rFonts w:ascii="Times New Roman" w:eastAsia="Times New Roman" w:hAnsi="Times New Roman" w:cs="Times New Roman"/>
          <w:color w:val="333333"/>
          <w:sz w:val="21"/>
          <w:szCs w:val="21"/>
          <w:shd w:val="clear" w:color="auto" w:fill="FFFFFF"/>
          <w:lang w:eastAsia="ru-RU"/>
        </w:rPr>
        <w:t xml:space="preserve"> ХХ столетия.</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Наставничество </w:t>
      </w:r>
      <w:r w:rsidRPr="002D634E">
        <w:rPr>
          <w:rFonts w:ascii="Times New Roman" w:eastAsia="Times New Roman" w:hAnsi="Times New Roman" w:cs="Times New Roman"/>
          <w:color w:val="333333"/>
          <w:sz w:val="21"/>
          <w:szCs w:val="21"/>
          <w:shd w:val="clear" w:color="auto" w:fill="FFFFFF"/>
          <w:lang w:eastAsia="ru-RU"/>
        </w:rPr>
        <w:t>представляет собой процесс обучения и воспитания, в котором человек со значительным опытом и знаниями, выполняющий эталонную функцию, обеспечивает обучение, защиту, поддержку, советы и дружескую помощь менее опытным и компетентным лицам с целью содействия личностному и/или профессиональному росту и развитию</w:t>
      </w:r>
      <w:r w:rsidR="00714D9A">
        <w:rPr>
          <w:rFonts w:ascii="Times New Roman" w:eastAsia="Times New Roman" w:hAnsi="Times New Roman" w:cs="Times New Roman"/>
          <w:color w:val="333333"/>
          <w:sz w:val="21"/>
          <w:szCs w:val="21"/>
          <w:shd w:val="clear" w:color="auto" w:fill="FFFFFF"/>
          <w:lang w:eastAsia="ru-RU"/>
        </w:rPr>
        <w:t>.</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Нормативные документы различных уровней</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Целев</w:t>
      </w:r>
      <w:r w:rsidR="00714D9A">
        <w:rPr>
          <w:rFonts w:ascii="Times New Roman" w:eastAsia="Times New Roman" w:hAnsi="Times New Roman" w:cs="Times New Roman"/>
          <w:b/>
          <w:bCs/>
          <w:color w:val="333333"/>
          <w:sz w:val="21"/>
          <w:szCs w:val="21"/>
          <w:shd w:val="clear" w:color="auto" w:fill="FFFFFF"/>
          <w:lang w:eastAsia="ru-RU"/>
        </w:rPr>
        <w:t xml:space="preserve">ая модель наставничества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Типы наставничества</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Принципы наставничества</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Добровольность, гуманность, соблюдение прав человека, конфиденциальность, ответственность, искреннее желание изменить жизнь подопечного к лучшему, способность видеть в ученике личность.</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Упражнение № 2</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Каким, на ваш взгляд, критериям должен соответствовать «Наставник» (3 мин.):</w:t>
      </w:r>
    </w:p>
    <w:tbl>
      <w:tblPr>
        <w:tblW w:w="97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
        <w:gridCol w:w="9159"/>
      </w:tblGrid>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lang w:eastAsia="ru-RU"/>
              </w:rPr>
              <w:t>№</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lang w:eastAsia="ru-RU"/>
              </w:rPr>
              <w:t>Критерий</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1</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2</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3</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4</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lastRenderedPageBreak/>
              <w:t>5</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bl>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shd w:val="clear" w:color="auto" w:fill="FFFFFF"/>
          <w:lang w:eastAsia="ru-RU"/>
        </w:rPr>
        <w:t>Ведущий, внимательно выслушав выступления докладчиков, комментирует их и предлагает свой вариант (слайд):</w:t>
      </w:r>
    </w:p>
    <w:tbl>
      <w:tblPr>
        <w:tblW w:w="97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
        <w:gridCol w:w="9159"/>
      </w:tblGrid>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lang w:eastAsia="ru-RU"/>
              </w:rPr>
              <w:t>№</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lang w:eastAsia="ru-RU"/>
              </w:rPr>
              <w:t>Критерий</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1</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shd w:val="clear" w:color="auto" w:fill="FFFFFF"/>
                <w:lang w:eastAsia="ru-RU"/>
              </w:rPr>
              <w:t>Наличие знаний и опыта работы.</w:t>
            </w:r>
            <w:r w:rsidRPr="002D634E">
              <w:rPr>
                <w:rFonts w:ascii="Times New Roman" w:eastAsia="Times New Roman" w:hAnsi="Times New Roman" w:cs="Times New Roman"/>
                <w:sz w:val="21"/>
                <w:szCs w:val="21"/>
                <w:shd w:val="clear" w:color="auto" w:fill="FFFFFF"/>
                <w:lang w:eastAsia="ru-RU"/>
              </w:rPr>
              <w:t> Причем уровень знаний наставника должен значительно превосходить должностные компетенции его подопечных.</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2</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shd w:val="clear" w:color="auto" w:fill="FFFFFF"/>
                <w:lang w:eastAsia="ru-RU"/>
              </w:rPr>
              <w:t>Умение передавать знания. </w:t>
            </w:r>
            <w:r w:rsidRPr="002D634E">
              <w:rPr>
                <w:rFonts w:ascii="Times New Roman" w:eastAsia="Times New Roman" w:hAnsi="Times New Roman" w:cs="Times New Roman"/>
                <w:sz w:val="21"/>
                <w:szCs w:val="21"/>
                <w:shd w:val="clear" w:color="auto" w:fill="FFFFFF"/>
                <w:lang w:eastAsia="ru-RU"/>
              </w:rPr>
              <w:t>Учить и научить – это, как говорят в Одессе, две большие разницы</w:t>
            </w:r>
            <w:r w:rsidRPr="002D634E">
              <w:rPr>
                <w:rFonts w:ascii="Times New Roman" w:eastAsia="Times New Roman" w:hAnsi="Times New Roman" w:cs="Times New Roman"/>
                <w:i/>
                <w:iCs/>
                <w:sz w:val="21"/>
                <w:szCs w:val="21"/>
                <w:shd w:val="clear" w:color="auto" w:fill="FFFFFF"/>
                <w:lang w:eastAsia="ru-RU"/>
              </w:rPr>
              <w:t>. </w:t>
            </w:r>
            <w:r w:rsidRPr="002D634E">
              <w:rPr>
                <w:rFonts w:ascii="Times New Roman" w:eastAsia="Times New Roman" w:hAnsi="Times New Roman" w:cs="Times New Roman"/>
                <w:sz w:val="21"/>
                <w:szCs w:val="21"/>
                <w:shd w:val="clear" w:color="auto" w:fill="FFFFFF"/>
                <w:lang w:eastAsia="ru-RU"/>
              </w:rPr>
              <w:t>Вы, наверное, тоже встречались с такими наставниками (учителями), которые хорошо образованы, имеют огромный практический опыт, но передавать все это богатство своим ученикам совсем не умеют. Быть подшефным у таких наставников - сущий ад! Ведь им кажется, что все предельно просто и понятно. Они искренне недоумевают, почему у учеников ничего не получается. Поэтому наставниками в идеале должны становиться только люди, умеющие легко и доступно передавать свои знания и опыт новичкам.</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3</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shd w:val="clear" w:color="auto" w:fill="FFFFFF"/>
                <w:lang w:eastAsia="ru-RU"/>
              </w:rPr>
              <w:t>Влиятельность. </w:t>
            </w:r>
            <w:r w:rsidRPr="002D634E">
              <w:rPr>
                <w:rFonts w:ascii="Times New Roman" w:eastAsia="Times New Roman" w:hAnsi="Times New Roman" w:cs="Times New Roman"/>
                <w:sz w:val="21"/>
                <w:szCs w:val="21"/>
                <w:shd w:val="clear" w:color="auto" w:fill="FFFFFF"/>
                <w:lang w:eastAsia="ru-RU"/>
              </w:rPr>
              <w:t>Наставник должен быть способен оказывать влияние на всех участников процесса обучения. Для этого ему необходимо пользоваться авторитетом, как у руководства, так и в коллективе. Только тогда он получит кредит доверия от своих партнеров по коммуникации.</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4</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shd w:val="clear" w:color="auto" w:fill="FFFFFF"/>
                <w:lang w:eastAsia="ru-RU"/>
              </w:rPr>
              <w:t>Личное желание. </w:t>
            </w:r>
            <w:r w:rsidRPr="002D634E">
              <w:rPr>
                <w:rFonts w:ascii="Times New Roman" w:eastAsia="Times New Roman" w:hAnsi="Times New Roman" w:cs="Times New Roman"/>
                <w:sz w:val="21"/>
                <w:szCs w:val="21"/>
                <w:shd w:val="clear" w:color="auto" w:fill="FFFFFF"/>
                <w:lang w:eastAsia="ru-RU"/>
              </w:rPr>
              <w:t>Всем известно, что любое дело спорится, если у исполнителя есть желание этим заниматься.</w:t>
            </w:r>
          </w:p>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shd w:val="clear" w:color="auto" w:fill="FFFFFF"/>
                <w:lang w:eastAsia="ru-RU"/>
              </w:rPr>
              <w:t>Если наставничество сотрудником воспринимается как дополнительная нагрузка, тяжелое бремя, ничего хорошего из этого не получится</w:t>
            </w:r>
          </w:p>
        </w:tc>
      </w:tr>
      <w:tr w:rsidR="002D634E" w:rsidRPr="002D634E" w:rsidTr="002D634E">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5</w:t>
            </w:r>
          </w:p>
        </w:tc>
        <w:tc>
          <w:tcPr>
            <w:tcW w:w="69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center"/>
              <w:rPr>
                <w:rFonts w:ascii="Times New Roman" w:eastAsia="Times New Roman" w:hAnsi="Times New Roman" w:cs="Times New Roman"/>
                <w:sz w:val="24"/>
                <w:szCs w:val="24"/>
                <w:lang w:eastAsia="ru-RU"/>
              </w:rPr>
            </w:pPr>
            <w:r w:rsidRPr="002D634E">
              <w:rPr>
                <w:rFonts w:ascii="Times New Roman" w:eastAsia="Times New Roman" w:hAnsi="Times New Roman" w:cs="Times New Roman"/>
                <w:b/>
                <w:bCs/>
                <w:sz w:val="21"/>
                <w:szCs w:val="21"/>
                <w:shd w:val="clear" w:color="auto" w:fill="FFFFFF"/>
                <w:lang w:eastAsia="ru-RU"/>
              </w:rPr>
              <w:t>Ответственность и организованность.</w:t>
            </w:r>
            <w:r w:rsidRPr="002D634E">
              <w:rPr>
                <w:rFonts w:ascii="Times New Roman" w:eastAsia="Times New Roman" w:hAnsi="Times New Roman" w:cs="Times New Roman"/>
                <w:sz w:val="21"/>
                <w:szCs w:val="21"/>
                <w:shd w:val="clear" w:color="auto" w:fill="FFFFFF"/>
                <w:lang w:eastAsia="ru-RU"/>
              </w:rPr>
              <w:t> Как сказал известный американский режиссер Том Маккарти: </w:t>
            </w:r>
            <w:r w:rsidRPr="002D634E">
              <w:rPr>
                <w:rFonts w:ascii="Times New Roman" w:eastAsia="Times New Roman" w:hAnsi="Times New Roman" w:cs="Times New Roman"/>
                <w:i/>
                <w:iCs/>
                <w:sz w:val="21"/>
                <w:szCs w:val="21"/>
                <w:shd w:val="clear" w:color="auto" w:fill="FFFFFF"/>
                <w:lang w:eastAsia="ru-RU"/>
              </w:rPr>
              <w:t>«Любое великое дело - вопрос организации. Не гениальности, не вдохновения или полета фантазии, не умения или хитрости, а организации»</w:t>
            </w:r>
            <w:r w:rsidRPr="002D634E">
              <w:rPr>
                <w:rFonts w:ascii="Times New Roman" w:eastAsia="Times New Roman" w:hAnsi="Times New Roman" w:cs="Times New Roman"/>
                <w:sz w:val="21"/>
                <w:szCs w:val="21"/>
                <w:shd w:val="clear" w:color="auto" w:fill="FFFFFF"/>
                <w:lang w:eastAsia="ru-RU"/>
              </w:rPr>
              <w:t>.</w:t>
            </w:r>
          </w:p>
        </w:tc>
      </w:tr>
    </w:tbl>
    <w:p w:rsidR="002D634E" w:rsidRPr="002D634E" w:rsidRDefault="002D634E" w:rsidP="002D634E">
      <w:pPr>
        <w:spacing w:after="150" w:line="240" w:lineRule="auto"/>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Формы наставничества</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Форма наставничества </w:t>
      </w:r>
      <w:r w:rsidRPr="002D634E">
        <w:rPr>
          <w:rFonts w:ascii="Times New Roman" w:eastAsia="Times New Roman" w:hAnsi="Times New Roman" w:cs="Times New Roman"/>
          <w:color w:val="333333"/>
          <w:sz w:val="21"/>
          <w:szCs w:val="21"/>
          <w:lang w:eastAsia="ru-RU"/>
        </w:rPr>
        <w:t>– способ реализации целевой модели через организацию работы наставнической пары / группы, участники которой находятся в определенной ролевой ситуации, определяемой основной деятельностью и позицией участников.</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В числе самых крупных форм наставничества, включающих много вариаций в зависимости от условий реализации, </w:t>
      </w:r>
      <w:r w:rsidR="00714D9A">
        <w:rPr>
          <w:rFonts w:ascii="Times New Roman" w:eastAsia="Times New Roman" w:hAnsi="Times New Roman" w:cs="Times New Roman"/>
          <w:b/>
          <w:bCs/>
          <w:color w:val="333333"/>
          <w:sz w:val="21"/>
          <w:szCs w:val="21"/>
          <w:lang w:eastAsia="ru-RU"/>
        </w:rPr>
        <w:t>можно назвать</w:t>
      </w:r>
      <w:proofErr w:type="gramStart"/>
      <w:r w:rsidR="00714D9A">
        <w:rPr>
          <w:rFonts w:ascii="Times New Roman" w:eastAsia="Times New Roman" w:hAnsi="Times New Roman" w:cs="Times New Roman"/>
          <w:b/>
          <w:bCs/>
          <w:color w:val="333333"/>
          <w:sz w:val="21"/>
          <w:szCs w:val="21"/>
          <w:lang w:eastAsia="ru-RU"/>
        </w:rPr>
        <w:t> </w:t>
      </w:r>
      <w:r w:rsidRPr="002D634E">
        <w:rPr>
          <w:rFonts w:ascii="Times New Roman" w:eastAsia="Times New Roman" w:hAnsi="Times New Roman" w:cs="Times New Roman"/>
          <w:b/>
          <w:bCs/>
          <w:color w:val="333333"/>
          <w:sz w:val="21"/>
          <w:szCs w:val="21"/>
          <w:lang w:eastAsia="ru-RU"/>
        </w:rPr>
        <w:t>:</w:t>
      </w:r>
      <w:proofErr w:type="gramEnd"/>
    </w:p>
    <w:p w:rsidR="002D634E" w:rsidRPr="002D634E" w:rsidRDefault="002D634E" w:rsidP="00714D9A">
      <w:pPr>
        <w:spacing w:before="100" w:beforeAutospacing="1" w:after="100" w:afterAutospacing="1"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«ученик – ученик»,</w:t>
      </w:r>
    </w:p>
    <w:p w:rsidR="002D634E" w:rsidRPr="002D634E" w:rsidRDefault="002D634E" w:rsidP="00714D9A">
      <w:pPr>
        <w:spacing w:before="100" w:beforeAutospacing="1" w:after="100" w:afterAutospacing="1"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«учитель – учитель»,</w:t>
      </w:r>
    </w:p>
    <w:p w:rsidR="002D634E" w:rsidRPr="00714D9A" w:rsidRDefault="00714D9A" w:rsidP="00714D9A">
      <w:pPr>
        <w:spacing w:before="100" w:beforeAutospacing="1" w:after="100" w:afterAutospacing="1" w:line="240" w:lineRule="auto"/>
        <w:jc w:val="both"/>
        <w:rPr>
          <w:rFonts w:ascii="Times New Roman" w:eastAsia="Times New Roman" w:hAnsi="Times New Roman" w:cs="Times New Roman"/>
          <w:color w:val="333333"/>
          <w:lang w:eastAsia="ru-RU"/>
        </w:rPr>
      </w:pPr>
      <w:r>
        <w:rPr>
          <w:rFonts w:ascii="Helvetica" w:eastAsia="Times New Roman" w:hAnsi="Helvetica" w:cs="Helvetica"/>
          <w:color w:val="333333"/>
          <w:sz w:val="21"/>
          <w:szCs w:val="21"/>
          <w:lang w:eastAsia="ru-RU"/>
        </w:rPr>
        <w:t>«</w:t>
      </w:r>
      <w:r w:rsidRPr="00714D9A">
        <w:rPr>
          <w:rFonts w:ascii="Times New Roman" w:eastAsia="Times New Roman" w:hAnsi="Times New Roman" w:cs="Times New Roman"/>
          <w:color w:val="333333"/>
          <w:lang w:eastAsia="ru-RU"/>
        </w:rPr>
        <w:t>учитель-ученик»</w:t>
      </w:r>
    </w:p>
    <w:p w:rsidR="002D634E" w:rsidRPr="002D634E" w:rsidRDefault="002D634E" w:rsidP="002D634E">
      <w:pPr>
        <w:spacing w:after="150" w:line="240" w:lineRule="auto"/>
        <w:ind w:left="4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Мы бу</w:t>
      </w:r>
      <w:r w:rsidR="00714D9A">
        <w:rPr>
          <w:rFonts w:ascii="Times New Roman" w:eastAsia="Times New Roman" w:hAnsi="Times New Roman" w:cs="Times New Roman"/>
          <w:color w:val="333333"/>
          <w:sz w:val="21"/>
          <w:szCs w:val="21"/>
          <w:lang w:eastAsia="ru-RU"/>
        </w:rPr>
        <w:t xml:space="preserve">дем рассматривать каждую из </w:t>
      </w:r>
      <w:r w:rsidRPr="002D634E">
        <w:rPr>
          <w:rFonts w:ascii="Times New Roman" w:eastAsia="Times New Roman" w:hAnsi="Times New Roman" w:cs="Times New Roman"/>
          <w:color w:val="333333"/>
          <w:sz w:val="21"/>
          <w:szCs w:val="21"/>
          <w:lang w:eastAsia="ru-RU"/>
        </w:rPr>
        <w:t xml:space="preserve"> форм наставничества, что позволит создать полноценное представление об участниках взаимодействия, целях и задачах каждой из сторон, а также измеримых результатах и формах оценки эффективности программы.</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«Формы наставничества в рамках целевой модели наставничества обучающихся для организаций, осуществляющих образовательную деятельность по общеобразовательным п</w:t>
      </w:r>
      <w:r w:rsidR="00714D9A">
        <w:rPr>
          <w:rFonts w:ascii="Times New Roman" w:eastAsia="Times New Roman" w:hAnsi="Times New Roman" w:cs="Times New Roman"/>
          <w:b/>
          <w:bCs/>
          <w:color w:val="333333"/>
          <w:sz w:val="21"/>
          <w:szCs w:val="21"/>
          <w:lang w:eastAsia="ru-RU"/>
        </w:rPr>
        <w:t xml:space="preserve">рограммам»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Форма наставничества «ученик-ученик»</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proofErr w:type="gramStart"/>
      <w:r w:rsidRPr="002D634E">
        <w:rPr>
          <w:rFonts w:ascii="Times New Roman" w:eastAsia="Times New Roman" w:hAnsi="Times New Roman" w:cs="Times New Roman"/>
          <w:color w:val="333333"/>
          <w:sz w:val="21"/>
          <w:szCs w:val="21"/>
          <w:lang w:eastAsia="ru-RU"/>
        </w:rPr>
        <w:t>Предполагает взаимодействие учащихся одной образовательной организации, при котором один из учащихся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не менее,</w:t>
      </w:r>
      <w:r w:rsidR="00714D9A">
        <w:rPr>
          <w:rFonts w:ascii="Times New Roman" w:eastAsia="Times New Roman" w:hAnsi="Times New Roman" w:cs="Times New Roman"/>
          <w:color w:val="333333"/>
          <w:sz w:val="21"/>
          <w:szCs w:val="21"/>
          <w:lang w:eastAsia="ru-RU"/>
        </w:rPr>
        <w:t xml:space="preserve"> строгой субординации. </w:t>
      </w:r>
      <w:proofErr w:type="gramEnd"/>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lastRenderedPageBreak/>
        <w:t>Цели и задачи</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Целью такой формы наставничества является разносторонняя поддержка обучающегося с особыми образовательными / социальными потребностями либо временная помощь в адаптации к новым условиям обучения (включая адаптацию детей с ОВЗ).</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proofErr w:type="gramStart"/>
      <w:r w:rsidRPr="002D634E">
        <w:rPr>
          <w:rFonts w:ascii="Times New Roman" w:eastAsia="Times New Roman" w:hAnsi="Times New Roman" w:cs="Times New Roman"/>
          <w:color w:val="333333"/>
          <w:sz w:val="21"/>
          <w:szCs w:val="21"/>
          <w:lang w:eastAsia="ru-RU"/>
        </w:rPr>
        <w:t xml:space="preserve">Среди основных задач взаимодействия наставника с наставляемым: помощь в реализации лидерского потенциала, развитие гибких навыков и </w:t>
      </w:r>
      <w:proofErr w:type="spellStart"/>
      <w:r w:rsidRPr="002D634E">
        <w:rPr>
          <w:rFonts w:ascii="Times New Roman" w:eastAsia="Times New Roman" w:hAnsi="Times New Roman" w:cs="Times New Roman"/>
          <w:color w:val="333333"/>
          <w:sz w:val="21"/>
          <w:szCs w:val="21"/>
          <w:lang w:eastAsia="ru-RU"/>
        </w:rPr>
        <w:t>метакомпетенций</w:t>
      </w:r>
      <w:proofErr w:type="spellEnd"/>
      <w:r w:rsidRPr="002D634E">
        <w:rPr>
          <w:rFonts w:ascii="Times New Roman" w:eastAsia="Times New Roman" w:hAnsi="Times New Roman" w:cs="Times New Roman"/>
          <w:color w:val="333333"/>
          <w:sz w:val="21"/>
          <w:szCs w:val="21"/>
          <w:lang w:eastAsia="ru-RU"/>
        </w:rPr>
        <w:t xml:space="preserve">, оказание помощи в адаптации к новым условиям среды, создание комфортных условий и </w:t>
      </w:r>
      <w:proofErr w:type="spellStart"/>
      <w:r w:rsidRPr="002D634E">
        <w:rPr>
          <w:rFonts w:ascii="Times New Roman" w:eastAsia="Times New Roman" w:hAnsi="Times New Roman" w:cs="Times New Roman"/>
          <w:color w:val="333333"/>
          <w:sz w:val="21"/>
          <w:szCs w:val="21"/>
          <w:lang w:eastAsia="ru-RU"/>
        </w:rPr>
        <w:t>экологичных</w:t>
      </w:r>
      <w:proofErr w:type="spellEnd"/>
      <w:r w:rsidRPr="002D634E">
        <w:rPr>
          <w:rFonts w:ascii="Times New Roman" w:eastAsia="Times New Roman" w:hAnsi="Times New Roman" w:cs="Times New Roman"/>
          <w:color w:val="333333"/>
          <w:sz w:val="21"/>
          <w:szCs w:val="21"/>
          <w:lang w:eastAsia="ru-RU"/>
        </w:rPr>
        <w:t xml:space="preserve"> коммуникаций внутри образовательной организации, формирование устойчивого школьного сообщества.</w:t>
      </w:r>
      <w:proofErr w:type="gramEnd"/>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Построение школьного сообщества</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Отдельно стоит пояснить термины «школьное сообщество» и «сообщество благодарных выпускников», так как формирование подобных структур видится нам необходимым для решения сразу нескольких задач: от подготовки будущих наставников до мотивации всех участников наставнических отношений.</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Процесс формирования </w:t>
      </w:r>
      <w:r w:rsidRPr="002D634E">
        <w:rPr>
          <w:rFonts w:ascii="Times New Roman" w:eastAsia="Times New Roman" w:hAnsi="Times New Roman" w:cs="Times New Roman"/>
          <w:b/>
          <w:bCs/>
          <w:i/>
          <w:iCs/>
          <w:color w:val="333333"/>
          <w:sz w:val="21"/>
          <w:szCs w:val="21"/>
          <w:lang w:eastAsia="ru-RU"/>
        </w:rPr>
        <w:t>школьного сообщества </w:t>
      </w:r>
      <w:r w:rsidRPr="002D634E">
        <w:rPr>
          <w:rFonts w:ascii="Times New Roman" w:eastAsia="Times New Roman" w:hAnsi="Times New Roman" w:cs="Times New Roman"/>
          <w:color w:val="333333"/>
          <w:sz w:val="21"/>
          <w:szCs w:val="21"/>
          <w:lang w:eastAsia="ru-RU"/>
        </w:rPr>
        <w:t>базируется на принципах эффективности школы, лидерства, коллегиальности, демократии и, что немаловажно, – интереса обучающихся друг к другу. Подход применим как к результатам и их оценки, так и к самим процессам обучения и преподавания. В нашем случае школьное сообщество является изначальным и конечным пунктами, точками сборки системы при реализации наставничества. Сообщество предполагает активное сотрудничество, связь учеников и учителей (а также администрации и родителей) в процессе творческого (</w:t>
      </w:r>
      <w:proofErr w:type="spellStart"/>
      <w:r w:rsidRPr="002D634E">
        <w:rPr>
          <w:rFonts w:ascii="Times New Roman" w:eastAsia="Times New Roman" w:hAnsi="Times New Roman" w:cs="Times New Roman"/>
          <w:color w:val="333333"/>
          <w:sz w:val="21"/>
          <w:szCs w:val="21"/>
          <w:lang w:eastAsia="ru-RU"/>
        </w:rPr>
        <w:t>метакомпетентностного</w:t>
      </w:r>
      <w:proofErr w:type="spellEnd"/>
      <w:r w:rsidRPr="002D634E">
        <w:rPr>
          <w:rFonts w:ascii="Times New Roman" w:eastAsia="Times New Roman" w:hAnsi="Times New Roman" w:cs="Times New Roman"/>
          <w:color w:val="333333"/>
          <w:sz w:val="21"/>
          <w:szCs w:val="21"/>
          <w:lang w:eastAsia="ru-RU"/>
        </w:rPr>
        <w:t xml:space="preserve">) решения всех проблем – </w:t>
      </w:r>
      <w:proofErr w:type="gramStart"/>
      <w:r w:rsidRPr="002D634E">
        <w:rPr>
          <w:rFonts w:ascii="Times New Roman" w:eastAsia="Times New Roman" w:hAnsi="Times New Roman" w:cs="Times New Roman"/>
          <w:color w:val="333333"/>
          <w:sz w:val="21"/>
          <w:szCs w:val="21"/>
          <w:lang w:eastAsia="ru-RU"/>
        </w:rPr>
        <w:t>от</w:t>
      </w:r>
      <w:proofErr w:type="gramEnd"/>
      <w:r w:rsidRPr="002D634E">
        <w:rPr>
          <w:rFonts w:ascii="Times New Roman" w:eastAsia="Times New Roman" w:hAnsi="Times New Roman" w:cs="Times New Roman"/>
          <w:color w:val="333333"/>
          <w:sz w:val="21"/>
          <w:szCs w:val="21"/>
          <w:lang w:eastAsia="ru-RU"/>
        </w:rPr>
        <w:t xml:space="preserve"> образовательных до поведенческих. Противоположностью данной модели и подхода является, к сожалению, традиционная система – «формальная иерархия», при которой любое образовательное учреждение рассматривается по принципу пирамиды и вертикальных, а не горизонтальных связей, а все авторы следуют четко обозначенным ролям и соответствующим им ролевым ожиданиям.</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Ожидаемые результаты</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Подростки-наставляемые получат необходимый в этом возрасте стимул к культурному, интеллектуальному, физическому совершенствованию, самореализации, а также развитию необходимых компетенций.</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Среди оцениваемых результатов нужно отметить:</w:t>
      </w:r>
    </w:p>
    <w:p w:rsidR="002D634E" w:rsidRPr="002D634E" w:rsidRDefault="002D634E" w:rsidP="002D634E">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повышение успеваемости и улучшение психоэмоционального фона внутри образовательной организации;</w:t>
      </w:r>
    </w:p>
    <w:p w:rsidR="002D634E" w:rsidRPr="002D634E" w:rsidRDefault="002D634E" w:rsidP="002D634E">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численный рост посещаемости творческих кружков, объединений, спортивных секций;</w:t>
      </w:r>
    </w:p>
    <w:p w:rsidR="002D634E" w:rsidRPr="002D634E" w:rsidRDefault="002D634E" w:rsidP="002D634E">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количественный и качественный рост успешно реализованных образовательных и культурных проектов;</w:t>
      </w:r>
    </w:p>
    <w:p w:rsidR="002D634E" w:rsidRPr="002D634E" w:rsidRDefault="002D634E" w:rsidP="002D634E">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снижение числа подростков, состоящих на учете в полиции и психоневрологических диспансерах;</w:t>
      </w:r>
    </w:p>
    <w:p w:rsidR="002D634E" w:rsidRPr="002D634E" w:rsidRDefault="002D634E" w:rsidP="002D634E">
      <w:pPr>
        <w:numPr>
          <w:ilvl w:val="0"/>
          <w:numId w:val="2"/>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снижение числа жалоб от родителей и учителей, связанных с социальной незащищенностью и конфликтами внутри класса и школы.</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Форма наставн</w:t>
      </w:r>
      <w:r w:rsidR="00714D9A">
        <w:rPr>
          <w:rFonts w:ascii="Times New Roman" w:eastAsia="Times New Roman" w:hAnsi="Times New Roman" w:cs="Times New Roman"/>
          <w:b/>
          <w:bCs/>
          <w:color w:val="333333"/>
          <w:sz w:val="21"/>
          <w:szCs w:val="21"/>
          <w:lang w:eastAsia="ru-RU"/>
        </w:rPr>
        <w:t>ичества </w:t>
      </w:r>
      <w:r w:rsidRPr="002D634E">
        <w:rPr>
          <w:rFonts w:ascii="Times New Roman" w:eastAsia="Times New Roman" w:hAnsi="Times New Roman" w:cs="Times New Roman"/>
          <w:b/>
          <w:bCs/>
          <w:color w:val="333333"/>
          <w:sz w:val="21"/>
          <w:szCs w:val="21"/>
          <w:lang w:eastAsia="ru-RU"/>
        </w:rPr>
        <w:t>(учитель-ученик)</w:t>
      </w:r>
    </w:p>
    <w:p w:rsidR="002D634E" w:rsidRPr="002D634E" w:rsidRDefault="002D634E" w:rsidP="002D634E">
      <w:pPr>
        <w:numPr>
          <w:ilvl w:val="0"/>
          <w:numId w:val="3"/>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 xml:space="preserve">В процессе взаимодействия наставника с </w:t>
      </w:r>
      <w:proofErr w:type="gramStart"/>
      <w:r w:rsidRPr="002D634E">
        <w:rPr>
          <w:rFonts w:ascii="Times New Roman" w:eastAsia="Times New Roman" w:hAnsi="Times New Roman" w:cs="Times New Roman"/>
          <w:color w:val="333333"/>
          <w:sz w:val="21"/>
          <w:szCs w:val="21"/>
          <w:lang w:eastAsia="ru-RU"/>
        </w:rPr>
        <w:t>наставляемым</w:t>
      </w:r>
      <w:proofErr w:type="gramEnd"/>
      <w:r w:rsidRPr="002D634E">
        <w:rPr>
          <w:rFonts w:ascii="Times New Roman" w:eastAsia="Times New Roman" w:hAnsi="Times New Roman" w:cs="Times New Roman"/>
          <w:color w:val="333333"/>
          <w:sz w:val="21"/>
          <w:szCs w:val="21"/>
          <w:lang w:eastAsia="ru-RU"/>
        </w:rPr>
        <w:t xml:space="preserve">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Актуальность</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proofErr w:type="gramStart"/>
      <w:r w:rsidRPr="002D634E">
        <w:rPr>
          <w:rFonts w:ascii="Times New Roman" w:eastAsia="Times New Roman" w:hAnsi="Times New Roman" w:cs="Times New Roman"/>
          <w:color w:val="333333"/>
          <w:sz w:val="21"/>
          <w:szCs w:val="21"/>
          <w:lang w:eastAsia="ru-RU"/>
        </w:rPr>
        <w:t xml:space="preserve">Встречи со специалистами позволяют школьникам в процессе конкретной деятельности и/или встречи с устойчивыми в плане ценностей и карьеры людьми определить реальную степень интереса к определенному направлению будущей карьеры и деятельности, исследовать свой потенциал, разработать навыки коммуникации, планирования, субординации, после чего более осознанно </w:t>
      </w:r>
      <w:r w:rsidRPr="002D634E">
        <w:rPr>
          <w:rFonts w:ascii="Times New Roman" w:eastAsia="Times New Roman" w:hAnsi="Times New Roman" w:cs="Times New Roman"/>
          <w:color w:val="333333"/>
          <w:sz w:val="21"/>
          <w:szCs w:val="21"/>
          <w:lang w:eastAsia="ru-RU"/>
        </w:rPr>
        <w:lastRenderedPageBreak/>
        <w:t>приступить к выбору собственного образовательного профессионального маршрута.</w:t>
      </w:r>
      <w:proofErr w:type="gramEnd"/>
      <w:r w:rsidRPr="002D634E">
        <w:rPr>
          <w:rFonts w:ascii="Times New Roman" w:eastAsia="Times New Roman" w:hAnsi="Times New Roman" w:cs="Times New Roman"/>
          <w:color w:val="333333"/>
          <w:sz w:val="21"/>
          <w:szCs w:val="21"/>
          <w:lang w:eastAsia="ru-RU"/>
        </w:rPr>
        <w:t xml:space="preserve"> Осознанность приведет к мотивированному выбору средств дополнительного образования, а также улучшению текущих образовательных результатов («я знаю, что мне нужно, и знаю, что для этого делать»).</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Цели и задачи</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Целью такой формы наставничества является успешное формирован</w:t>
      </w:r>
      <w:r w:rsidR="00714D9A">
        <w:rPr>
          <w:rFonts w:ascii="Times New Roman" w:eastAsia="Times New Roman" w:hAnsi="Times New Roman" w:cs="Times New Roman"/>
          <w:color w:val="333333"/>
          <w:sz w:val="21"/>
          <w:szCs w:val="21"/>
          <w:lang w:eastAsia="ru-RU"/>
        </w:rPr>
        <w:t xml:space="preserve">ие у учеников </w:t>
      </w:r>
      <w:r w:rsidRPr="002D634E">
        <w:rPr>
          <w:rFonts w:ascii="Times New Roman" w:eastAsia="Times New Roman" w:hAnsi="Times New Roman" w:cs="Times New Roman"/>
          <w:color w:val="333333"/>
          <w:sz w:val="21"/>
          <w:szCs w:val="21"/>
          <w:lang w:eastAsia="ru-RU"/>
        </w:rPr>
        <w:t>школы осознанного подхода к реализации личностного потенциала, рост числа заинтересованной в развитии собственных талантов и навыков молодежи.</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Среди основных задач деяте</w:t>
      </w:r>
      <w:r w:rsidR="00714D9A">
        <w:rPr>
          <w:rFonts w:ascii="Times New Roman" w:eastAsia="Times New Roman" w:hAnsi="Times New Roman" w:cs="Times New Roman"/>
          <w:color w:val="333333"/>
          <w:sz w:val="21"/>
          <w:szCs w:val="21"/>
          <w:lang w:eastAsia="ru-RU"/>
        </w:rPr>
        <w:t xml:space="preserve">льности наставника </w:t>
      </w:r>
      <w:r w:rsidRPr="002D634E">
        <w:rPr>
          <w:rFonts w:ascii="Times New Roman" w:eastAsia="Times New Roman" w:hAnsi="Times New Roman" w:cs="Times New Roman"/>
          <w:color w:val="333333"/>
          <w:sz w:val="21"/>
          <w:szCs w:val="21"/>
          <w:lang w:eastAsia="ru-RU"/>
        </w:rPr>
        <w:t xml:space="preserve">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w:t>
      </w:r>
      <w:proofErr w:type="spellStart"/>
      <w:r w:rsidRPr="002D634E">
        <w:rPr>
          <w:rFonts w:ascii="Times New Roman" w:eastAsia="Times New Roman" w:hAnsi="Times New Roman" w:cs="Times New Roman"/>
          <w:color w:val="333333"/>
          <w:sz w:val="21"/>
          <w:szCs w:val="21"/>
          <w:lang w:eastAsia="ru-RU"/>
        </w:rPr>
        <w:t>метакомпетенций</w:t>
      </w:r>
      <w:proofErr w:type="spellEnd"/>
      <w:r w:rsidRPr="002D634E">
        <w:rPr>
          <w:rFonts w:ascii="Times New Roman" w:eastAsia="Times New Roman" w:hAnsi="Times New Roman" w:cs="Times New Roman"/>
          <w:color w:val="333333"/>
          <w:sz w:val="21"/>
          <w:szCs w:val="21"/>
          <w:lang w:eastAsia="ru-RU"/>
        </w:rPr>
        <w:t>; помощь в приобретении опыта и знакомство с повседневными задачами внутри профессии.</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Ожидаемые результаты</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 xml:space="preserve">Результатом правильной организации работы наставников будет повышение уровня </w:t>
      </w:r>
      <w:proofErr w:type="spellStart"/>
      <w:r w:rsidRPr="002D634E">
        <w:rPr>
          <w:rFonts w:ascii="Times New Roman" w:eastAsia="Times New Roman" w:hAnsi="Times New Roman" w:cs="Times New Roman"/>
          <w:color w:val="333333"/>
          <w:sz w:val="21"/>
          <w:szCs w:val="21"/>
          <w:lang w:eastAsia="ru-RU"/>
        </w:rPr>
        <w:t>мотивированности</w:t>
      </w:r>
      <w:proofErr w:type="spellEnd"/>
      <w:r w:rsidRPr="002D634E">
        <w:rPr>
          <w:rFonts w:ascii="Times New Roman" w:eastAsia="Times New Roman" w:hAnsi="Times New Roman" w:cs="Times New Roman"/>
          <w:color w:val="333333"/>
          <w:sz w:val="21"/>
          <w:szCs w:val="21"/>
          <w:lang w:eastAsia="ru-RU"/>
        </w:rPr>
        <w:t xml:space="preserve"> и осознанности школьников старшего подросткового возраста в вопросах образования, саморазвития, самореализации и профессионального ориентирования, а также создание устойчивого сообщества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w:t>
      </w:r>
      <w:proofErr w:type="spellStart"/>
      <w:r w:rsidRPr="002D634E">
        <w:rPr>
          <w:rFonts w:ascii="Times New Roman" w:eastAsia="Times New Roman" w:hAnsi="Times New Roman" w:cs="Times New Roman"/>
          <w:color w:val="333333"/>
          <w:sz w:val="21"/>
          <w:szCs w:val="21"/>
          <w:lang w:eastAsia="ru-RU"/>
        </w:rPr>
        <w:t>старта</w:t>
      </w:r>
      <w:proofErr w:type="gramStart"/>
      <w:r w:rsidRPr="002D634E">
        <w:rPr>
          <w:rFonts w:ascii="Times New Roman" w:eastAsia="Times New Roman" w:hAnsi="Times New Roman" w:cs="Times New Roman"/>
          <w:color w:val="333333"/>
          <w:sz w:val="21"/>
          <w:szCs w:val="21"/>
          <w:lang w:eastAsia="ru-RU"/>
        </w:rPr>
        <w:t>п</w:t>
      </w:r>
      <w:proofErr w:type="spellEnd"/>
      <w:r w:rsidRPr="002D634E">
        <w:rPr>
          <w:rFonts w:ascii="Times New Roman" w:eastAsia="Times New Roman" w:hAnsi="Times New Roman" w:cs="Times New Roman"/>
          <w:color w:val="333333"/>
          <w:sz w:val="21"/>
          <w:szCs w:val="21"/>
          <w:lang w:eastAsia="ru-RU"/>
        </w:rPr>
        <w:t>-</w:t>
      </w:r>
      <w:proofErr w:type="gramEnd"/>
      <w:r w:rsidRPr="002D634E">
        <w:rPr>
          <w:rFonts w:ascii="Times New Roman" w:eastAsia="Times New Roman" w:hAnsi="Times New Roman" w:cs="Times New Roman"/>
          <w:color w:val="333333"/>
          <w:sz w:val="21"/>
          <w:szCs w:val="21"/>
          <w:lang w:eastAsia="ru-RU"/>
        </w:rPr>
        <w:t xml:space="preserve"> проектов, улучшение экономического и кадрового потенциала региона.</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Среди оцениваемых результатов</w:t>
      </w:r>
    </w:p>
    <w:p w:rsidR="002D634E" w:rsidRPr="002D634E" w:rsidRDefault="002D634E" w:rsidP="002D634E">
      <w:pPr>
        <w:numPr>
          <w:ilvl w:val="0"/>
          <w:numId w:val="4"/>
        </w:numPr>
        <w:spacing w:after="0" w:line="240" w:lineRule="auto"/>
        <w:ind w:left="1215"/>
        <w:rPr>
          <w:rFonts w:ascii="Helvetica" w:eastAsia="Times New Roman" w:hAnsi="Helvetica" w:cs="Helvetica"/>
          <w:color w:val="333333"/>
          <w:sz w:val="21"/>
          <w:szCs w:val="21"/>
          <w:lang w:eastAsia="ru-RU"/>
        </w:rPr>
      </w:pPr>
    </w:p>
    <w:p w:rsidR="002D634E" w:rsidRPr="002D634E" w:rsidRDefault="002D634E" w:rsidP="002D634E">
      <w:pPr>
        <w:numPr>
          <w:ilvl w:val="1"/>
          <w:numId w:val="4"/>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повышение успеваемости и улучшение психоэмоционального фона в средней и старшей школе;</w:t>
      </w:r>
    </w:p>
    <w:p w:rsidR="002D634E" w:rsidRPr="002D634E" w:rsidRDefault="002D634E" w:rsidP="002D634E">
      <w:pPr>
        <w:numPr>
          <w:ilvl w:val="1"/>
          <w:numId w:val="4"/>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численный рост кружков по интересам, а также внеурочных мероприятий по профессиональной подготовке;</w:t>
      </w:r>
    </w:p>
    <w:p w:rsidR="002D634E" w:rsidRPr="002D634E" w:rsidRDefault="002D634E" w:rsidP="002D634E">
      <w:pPr>
        <w:numPr>
          <w:ilvl w:val="1"/>
          <w:numId w:val="4"/>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 xml:space="preserve">увеличение процента учеников, успешно прошедших </w:t>
      </w:r>
      <w:proofErr w:type="spellStart"/>
      <w:r w:rsidRPr="002D634E">
        <w:rPr>
          <w:rFonts w:ascii="Times New Roman" w:eastAsia="Times New Roman" w:hAnsi="Times New Roman" w:cs="Times New Roman"/>
          <w:color w:val="333333"/>
          <w:sz w:val="21"/>
          <w:szCs w:val="21"/>
          <w:lang w:eastAsia="ru-RU"/>
        </w:rPr>
        <w:t>профориентационную</w:t>
      </w:r>
      <w:proofErr w:type="spellEnd"/>
      <w:r w:rsidRPr="002D634E">
        <w:rPr>
          <w:rFonts w:ascii="Times New Roman" w:eastAsia="Times New Roman" w:hAnsi="Times New Roman" w:cs="Times New Roman"/>
          <w:color w:val="333333"/>
          <w:sz w:val="21"/>
          <w:szCs w:val="21"/>
          <w:lang w:eastAsia="ru-RU"/>
        </w:rPr>
        <w:t xml:space="preserve"> программу;</w:t>
      </w:r>
    </w:p>
    <w:p w:rsidR="002D634E" w:rsidRPr="002D634E" w:rsidRDefault="002D634E" w:rsidP="002D634E">
      <w:pPr>
        <w:numPr>
          <w:ilvl w:val="1"/>
          <w:numId w:val="4"/>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численный рост успешно реализованных и представленных результатов проектной деятельности в старших классах (совместно с представителем предприятия);</w:t>
      </w:r>
    </w:p>
    <w:p w:rsidR="002D634E" w:rsidRPr="002D634E" w:rsidRDefault="002D634E" w:rsidP="002D634E">
      <w:pPr>
        <w:numPr>
          <w:ilvl w:val="1"/>
          <w:numId w:val="4"/>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увеличение числа учеников, планирующих стать наставниками в будущем и присоединиться к сообществу благодарных выпускников;</w:t>
      </w:r>
    </w:p>
    <w:p w:rsidR="002D634E" w:rsidRPr="002D634E" w:rsidRDefault="002D634E" w:rsidP="002D634E">
      <w:pPr>
        <w:numPr>
          <w:ilvl w:val="1"/>
          <w:numId w:val="4"/>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численный рост планирующих трудоустройство на региональных предприятиях выпускников средней школы.</w:t>
      </w:r>
    </w:p>
    <w:p w:rsidR="002D634E" w:rsidRPr="002D634E" w:rsidRDefault="002D634E" w:rsidP="00714D9A">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Таким образом, наблюдается развитие целостной типологии компетенций:</w:t>
      </w:r>
    </w:p>
    <w:p w:rsidR="002D634E" w:rsidRPr="002D634E" w:rsidRDefault="002D634E" w:rsidP="002D634E">
      <w:pPr>
        <w:numPr>
          <w:ilvl w:val="1"/>
          <w:numId w:val="5"/>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социальные (отношения, поведения, коммуникации);</w:t>
      </w:r>
    </w:p>
    <w:p w:rsidR="002D634E" w:rsidRPr="002D634E" w:rsidRDefault="002D634E" w:rsidP="002D634E">
      <w:pPr>
        <w:numPr>
          <w:ilvl w:val="1"/>
          <w:numId w:val="5"/>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proofErr w:type="gramStart"/>
      <w:r w:rsidRPr="002D634E">
        <w:rPr>
          <w:rFonts w:ascii="Times New Roman" w:eastAsia="Times New Roman" w:hAnsi="Times New Roman" w:cs="Times New Roman"/>
          <w:color w:val="333333"/>
          <w:sz w:val="21"/>
          <w:szCs w:val="21"/>
          <w:lang w:eastAsia="ru-RU"/>
        </w:rPr>
        <w:t>когнитивные</w:t>
      </w:r>
      <w:proofErr w:type="gramEnd"/>
      <w:r w:rsidRPr="002D634E">
        <w:rPr>
          <w:rFonts w:ascii="Times New Roman" w:eastAsia="Times New Roman" w:hAnsi="Times New Roman" w:cs="Times New Roman"/>
          <w:color w:val="333333"/>
          <w:sz w:val="21"/>
          <w:szCs w:val="21"/>
          <w:lang w:eastAsia="ru-RU"/>
        </w:rPr>
        <w:t xml:space="preserve"> (понимание, знание, целеполагание, планирование);</w:t>
      </w:r>
    </w:p>
    <w:p w:rsidR="002D634E" w:rsidRPr="002D634E" w:rsidRDefault="002D634E" w:rsidP="002D634E">
      <w:pPr>
        <w:numPr>
          <w:ilvl w:val="1"/>
          <w:numId w:val="5"/>
        </w:numPr>
        <w:spacing w:before="100" w:beforeAutospacing="1" w:after="100" w:afterAutospacing="1" w:line="240" w:lineRule="auto"/>
        <w:ind w:left="121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 xml:space="preserve">функциональные (прикладные, в </w:t>
      </w:r>
      <w:proofErr w:type="spellStart"/>
      <w:r w:rsidRPr="002D634E">
        <w:rPr>
          <w:rFonts w:ascii="Times New Roman" w:eastAsia="Times New Roman" w:hAnsi="Times New Roman" w:cs="Times New Roman"/>
          <w:color w:val="333333"/>
          <w:sz w:val="21"/>
          <w:szCs w:val="21"/>
          <w:lang w:eastAsia="ru-RU"/>
        </w:rPr>
        <w:t>т.ч</w:t>
      </w:r>
      <w:proofErr w:type="spellEnd"/>
      <w:r w:rsidRPr="002D634E">
        <w:rPr>
          <w:rFonts w:ascii="Times New Roman" w:eastAsia="Times New Roman" w:hAnsi="Times New Roman" w:cs="Times New Roman"/>
          <w:color w:val="333333"/>
          <w:sz w:val="21"/>
          <w:szCs w:val="21"/>
          <w:lang w:eastAsia="ru-RU"/>
        </w:rPr>
        <w:t>. профессиональные навыки).</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lang w:eastAsia="ru-RU"/>
        </w:rPr>
        <w:t>Процесс построения наставнических отношений</w:t>
      </w:r>
    </w:p>
    <w:p w:rsidR="002D634E" w:rsidRPr="002D634E" w:rsidRDefault="002D634E" w:rsidP="002D634E">
      <w:pPr>
        <w:numPr>
          <w:ilvl w:val="0"/>
          <w:numId w:val="6"/>
        </w:numPr>
        <w:spacing w:before="100" w:beforeAutospacing="1" w:after="100" w:afterAutospacing="1" w:line="240" w:lineRule="auto"/>
        <w:ind w:left="495"/>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 xml:space="preserve">отношения – сложная система, от качества функционирования которой зависит итоговый результат, включающий психологическое и </w:t>
      </w:r>
      <w:proofErr w:type="spellStart"/>
      <w:r w:rsidRPr="002D634E">
        <w:rPr>
          <w:rFonts w:ascii="Times New Roman" w:eastAsia="Times New Roman" w:hAnsi="Times New Roman" w:cs="Times New Roman"/>
          <w:color w:val="333333"/>
          <w:sz w:val="21"/>
          <w:szCs w:val="21"/>
          <w:lang w:eastAsia="ru-RU"/>
        </w:rPr>
        <w:t>компетентностное</w:t>
      </w:r>
      <w:proofErr w:type="spellEnd"/>
      <w:r w:rsidRPr="002D634E">
        <w:rPr>
          <w:rFonts w:ascii="Times New Roman" w:eastAsia="Times New Roman" w:hAnsi="Times New Roman" w:cs="Times New Roman"/>
          <w:color w:val="333333"/>
          <w:sz w:val="21"/>
          <w:szCs w:val="21"/>
          <w:lang w:eastAsia="ru-RU"/>
        </w:rPr>
        <w:t xml:space="preserve"> состояние и наставляемых, и наставников. Для создания изначально экологических коммуникаций и максимально эффективного расходования образовательного ресурса необходимо заранее и со всей ответственностью подойти к процессу наставничества.</w:t>
      </w:r>
    </w:p>
    <w:p w:rsidR="002D634E" w:rsidRPr="002D634E" w:rsidRDefault="002D634E" w:rsidP="002D634E">
      <w:pPr>
        <w:spacing w:after="150" w:line="240" w:lineRule="auto"/>
        <w:ind w:left="-223"/>
        <w:jc w:val="both"/>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p w:rsidR="002D634E" w:rsidRPr="002D634E" w:rsidRDefault="002D634E" w:rsidP="002D634E">
      <w:pPr>
        <w:spacing w:after="150" w:line="240" w:lineRule="auto"/>
        <w:ind w:left="315"/>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b/>
          <w:bCs/>
          <w:color w:val="333333"/>
          <w:sz w:val="21"/>
          <w:szCs w:val="21"/>
          <w:shd w:val="clear" w:color="auto" w:fill="FFFFFF"/>
          <w:lang w:eastAsia="ru-RU"/>
        </w:rPr>
        <w:t>ПРАКТИЧЕСКАЯ ЧАСТЬ</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Изначально представим примерный алгоритм работы с данными ситуациями, который может найти применение в решении выделенных педагогических проблем.</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lastRenderedPageBreak/>
        <w:t>Вам необходимо:</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а) ознакомиться с ситуацией;</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б) выявить ключевую проблему, ее спровоцировавшую;</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в) рассмотреть ситуацию с позиции ее основных участников;</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 xml:space="preserve">г) определить возможности наставничества в </w:t>
      </w:r>
      <w:proofErr w:type="gramStart"/>
      <w:r w:rsidRPr="002D634E">
        <w:rPr>
          <w:rFonts w:ascii="Times New Roman" w:eastAsia="Times New Roman" w:hAnsi="Times New Roman" w:cs="Times New Roman"/>
          <w:color w:val="333333"/>
          <w:sz w:val="21"/>
          <w:szCs w:val="21"/>
          <w:lang w:eastAsia="ru-RU"/>
        </w:rPr>
        <w:t>решении данной ситуации</w:t>
      </w:r>
      <w:proofErr w:type="gramEnd"/>
      <w:r w:rsidRPr="002D634E">
        <w:rPr>
          <w:rFonts w:ascii="Times New Roman" w:eastAsia="Times New Roman" w:hAnsi="Times New Roman" w:cs="Times New Roman"/>
          <w:color w:val="333333"/>
          <w:sz w:val="21"/>
          <w:szCs w:val="21"/>
          <w:lang w:eastAsia="ru-RU"/>
        </w:rPr>
        <w:t>;</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д) уточнить модель наставничества, целесообразную для решения возникшей проблемы;</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е) спрогнозировать возможные эффекты, результаты позитивного разрешения ситуации с помощью наставничества.</w:t>
      </w:r>
    </w:p>
    <w:p w:rsidR="002D634E" w:rsidRPr="002D634E" w:rsidRDefault="002D634E" w:rsidP="002D634E">
      <w:pPr>
        <w:spacing w:after="150" w:line="240" w:lineRule="auto"/>
        <w:jc w:val="both"/>
        <w:rPr>
          <w:rFonts w:ascii="Helvetica" w:eastAsia="Times New Roman" w:hAnsi="Helvetica" w:cs="Helvetica"/>
          <w:color w:val="333333"/>
          <w:sz w:val="21"/>
          <w:szCs w:val="21"/>
          <w:lang w:eastAsia="ru-RU"/>
        </w:rPr>
      </w:pPr>
      <w:r w:rsidRPr="002D634E">
        <w:rPr>
          <w:rFonts w:ascii="Helvetica" w:eastAsia="Times New Roman" w:hAnsi="Helvetica" w:cs="Helvetica"/>
          <w:color w:val="333333"/>
          <w:sz w:val="21"/>
          <w:szCs w:val="21"/>
          <w:lang w:eastAsia="ru-RU"/>
        </w:rPr>
        <w:t> </w:t>
      </w:r>
    </w:p>
    <w:p w:rsidR="002D634E" w:rsidRPr="002D634E" w:rsidRDefault="002D634E" w:rsidP="002D634E">
      <w:pPr>
        <w:spacing w:after="150" w:line="240" w:lineRule="auto"/>
        <w:jc w:val="center"/>
        <w:rPr>
          <w:rFonts w:ascii="Helvetica" w:eastAsia="Times New Roman" w:hAnsi="Helvetica" w:cs="Helvetica"/>
          <w:color w:val="333333"/>
          <w:sz w:val="21"/>
          <w:szCs w:val="21"/>
          <w:lang w:eastAsia="ru-RU"/>
        </w:rPr>
      </w:pPr>
      <w:r w:rsidRPr="002D634E">
        <w:rPr>
          <w:rFonts w:ascii="Times New Roman" w:eastAsia="Times New Roman" w:hAnsi="Times New Roman" w:cs="Times New Roman"/>
          <w:color w:val="333333"/>
          <w:sz w:val="21"/>
          <w:szCs w:val="21"/>
          <w:lang w:eastAsia="ru-RU"/>
        </w:rPr>
        <w:t>Алгоритм решения ситуации</w:t>
      </w:r>
    </w:p>
    <w:tbl>
      <w:tblPr>
        <w:tblW w:w="97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4"/>
        <w:gridCol w:w="4894"/>
      </w:tblGrid>
      <w:tr w:rsidR="002D634E" w:rsidRPr="002D634E" w:rsidTr="00714D9A">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both"/>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Позиция алгоритма</w:t>
            </w:r>
          </w:p>
        </w:tc>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both"/>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Содержание этапа</w:t>
            </w:r>
          </w:p>
        </w:tc>
      </w:tr>
      <w:tr w:rsidR="002D634E" w:rsidRPr="002D634E" w:rsidTr="00714D9A">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both"/>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Ключевая проблема</w:t>
            </w:r>
          </w:p>
        </w:tc>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714D9A">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both"/>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Ситуация с позиции ее основных участников</w:t>
            </w:r>
          </w:p>
        </w:tc>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714D9A">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both"/>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 xml:space="preserve">Возможности </w:t>
            </w:r>
            <w:proofErr w:type="gramStart"/>
            <w:r w:rsidRPr="002D634E">
              <w:rPr>
                <w:rFonts w:ascii="Times New Roman" w:eastAsia="Times New Roman" w:hAnsi="Times New Roman" w:cs="Times New Roman"/>
                <w:sz w:val="21"/>
                <w:szCs w:val="21"/>
                <w:lang w:eastAsia="ru-RU"/>
              </w:rPr>
              <w:t>решения ситуации</w:t>
            </w:r>
            <w:proofErr w:type="gramEnd"/>
            <w:r w:rsidRPr="002D634E">
              <w:rPr>
                <w:rFonts w:ascii="Times New Roman" w:eastAsia="Times New Roman" w:hAnsi="Times New Roman" w:cs="Times New Roman"/>
                <w:sz w:val="21"/>
                <w:szCs w:val="21"/>
                <w:lang w:eastAsia="ru-RU"/>
              </w:rPr>
              <w:t xml:space="preserve"> с помощью наставничества</w:t>
            </w:r>
          </w:p>
        </w:tc>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714D9A">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both"/>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Модель наставничества</w:t>
            </w:r>
          </w:p>
        </w:tc>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r w:rsidR="002D634E" w:rsidRPr="002D634E" w:rsidTr="00714D9A">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jc w:val="both"/>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1"/>
                <w:szCs w:val="21"/>
                <w:lang w:eastAsia="ru-RU"/>
              </w:rPr>
              <w:t>Возможные эффекты, результаты позитивного разрешения ситуации</w:t>
            </w:r>
          </w:p>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c>
          <w:tcPr>
            <w:tcW w:w="48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2D634E" w:rsidRPr="002D634E" w:rsidRDefault="002D634E" w:rsidP="002D634E">
            <w:pPr>
              <w:spacing w:after="150" w:line="240" w:lineRule="auto"/>
              <w:rPr>
                <w:rFonts w:ascii="Times New Roman" w:eastAsia="Times New Roman" w:hAnsi="Times New Roman" w:cs="Times New Roman"/>
                <w:sz w:val="24"/>
                <w:szCs w:val="24"/>
                <w:lang w:eastAsia="ru-RU"/>
              </w:rPr>
            </w:pPr>
            <w:r w:rsidRPr="002D634E">
              <w:rPr>
                <w:rFonts w:ascii="Times New Roman" w:eastAsia="Times New Roman" w:hAnsi="Times New Roman" w:cs="Times New Roman"/>
                <w:sz w:val="24"/>
                <w:szCs w:val="24"/>
                <w:lang w:eastAsia="ru-RU"/>
              </w:rPr>
              <w:t> </w:t>
            </w:r>
          </w:p>
        </w:tc>
      </w:tr>
    </w:tbl>
    <w:p w:rsidR="00377DBA" w:rsidRDefault="00377DBA"/>
    <w:sectPr w:rsidR="00377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583F"/>
    <w:multiLevelType w:val="multilevel"/>
    <w:tmpl w:val="46F0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F364C4"/>
    <w:multiLevelType w:val="multilevel"/>
    <w:tmpl w:val="249C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86743"/>
    <w:multiLevelType w:val="multilevel"/>
    <w:tmpl w:val="9ABCA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17033"/>
    <w:multiLevelType w:val="multilevel"/>
    <w:tmpl w:val="604A8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70CE7"/>
    <w:multiLevelType w:val="multilevel"/>
    <w:tmpl w:val="4624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BE4175"/>
    <w:multiLevelType w:val="multilevel"/>
    <w:tmpl w:val="AC28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402DD"/>
    <w:multiLevelType w:val="multilevel"/>
    <w:tmpl w:val="25F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97"/>
    <w:rsid w:val="000072C9"/>
    <w:rsid w:val="002D634E"/>
    <w:rsid w:val="00377DBA"/>
    <w:rsid w:val="00714D9A"/>
    <w:rsid w:val="0084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6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6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90612">
      <w:bodyDiv w:val="1"/>
      <w:marLeft w:val="0"/>
      <w:marRight w:val="0"/>
      <w:marTop w:val="0"/>
      <w:marBottom w:val="0"/>
      <w:divBdr>
        <w:top w:val="none" w:sz="0" w:space="0" w:color="auto"/>
        <w:left w:val="none" w:sz="0" w:space="0" w:color="auto"/>
        <w:bottom w:val="none" w:sz="0" w:space="0" w:color="auto"/>
        <w:right w:val="none" w:sz="0" w:space="0" w:color="auto"/>
      </w:divBdr>
      <w:divsChild>
        <w:div w:id="215095173">
          <w:marLeft w:val="0"/>
          <w:marRight w:val="0"/>
          <w:marTop w:val="0"/>
          <w:marBottom w:val="0"/>
          <w:divBdr>
            <w:top w:val="none" w:sz="0" w:space="0" w:color="auto"/>
            <w:left w:val="none" w:sz="0" w:space="0" w:color="auto"/>
            <w:bottom w:val="none" w:sz="0" w:space="0" w:color="auto"/>
            <w:right w:val="none" w:sz="0" w:space="0" w:color="auto"/>
          </w:divBdr>
          <w:divsChild>
            <w:div w:id="1472870958">
              <w:marLeft w:val="-225"/>
              <w:marRight w:val="-225"/>
              <w:marTop w:val="0"/>
              <w:marBottom w:val="0"/>
              <w:divBdr>
                <w:top w:val="none" w:sz="0" w:space="0" w:color="auto"/>
                <w:left w:val="none" w:sz="0" w:space="0" w:color="auto"/>
                <w:bottom w:val="none" w:sz="0" w:space="0" w:color="auto"/>
                <w:right w:val="none" w:sz="0" w:space="0" w:color="auto"/>
              </w:divBdr>
              <w:divsChild>
                <w:div w:id="1754664713">
                  <w:marLeft w:val="0"/>
                  <w:marRight w:val="0"/>
                  <w:marTop w:val="0"/>
                  <w:marBottom w:val="0"/>
                  <w:divBdr>
                    <w:top w:val="none" w:sz="0" w:space="0" w:color="auto"/>
                    <w:left w:val="none" w:sz="0" w:space="0" w:color="auto"/>
                    <w:bottom w:val="none" w:sz="0" w:space="0" w:color="auto"/>
                    <w:right w:val="none" w:sz="0" w:space="0" w:color="auto"/>
                  </w:divBdr>
                  <w:divsChild>
                    <w:div w:id="1475831561">
                      <w:marLeft w:val="0"/>
                      <w:marRight w:val="0"/>
                      <w:marTop w:val="0"/>
                      <w:marBottom w:val="0"/>
                      <w:divBdr>
                        <w:top w:val="none" w:sz="0" w:space="0" w:color="auto"/>
                        <w:left w:val="none" w:sz="0" w:space="0" w:color="auto"/>
                        <w:bottom w:val="none" w:sz="0" w:space="0" w:color="auto"/>
                        <w:right w:val="none" w:sz="0" w:space="0" w:color="auto"/>
                      </w:divBdr>
                      <w:divsChild>
                        <w:div w:id="3378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5960">
                  <w:marLeft w:val="0"/>
                  <w:marRight w:val="0"/>
                  <w:marTop w:val="0"/>
                  <w:marBottom w:val="0"/>
                  <w:divBdr>
                    <w:top w:val="none" w:sz="0" w:space="0" w:color="auto"/>
                    <w:left w:val="none" w:sz="0" w:space="0" w:color="auto"/>
                    <w:bottom w:val="none" w:sz="0" w:space="0" w:color="auto"/>
                    <w:right w:val="none" w:sz="0" w:space="0" w:color="auto"/>
                  </w:divBdr>
                  <w:divsChild>
                    <w:div w:id="1540510474">
                      <w:marLeft w:val="-225"/>
                      <w:marRight w:val="-225"/>
                      <w:marTop w:val="0"/>
                      <w:marBottom w:val="225"/>
                      <w:divBdr>
                        <w:top w:val="none" w:sz="0" w:space="0" w:color="auto"/>
                        <w:left w:val="none" w:sz="0" w:space="0" w:color="auto"/>
                        <w:bottom w:val="none" w:sz="0" w:space="0" w:color="auto"/>
                        <w:right w:val="none" w:sz="0" w:space="0" w:color="auto"/>
                      </w:divBdr>
                    </w:div>
                    <w:div w:id="1022825639">
                      <w:marLeft w:val="-225"/>
                      <w:marRight w:val="-225"/>
                      <w:marTop w:val="0"/>
                      <w:marBottom w:val="225"/>
                      <w:divBdr>
                        <w:top w:val="none" w:sz="0" w:space="0" w:color="auto"/>
                        <w:left w:val="none" w:sz="0" w:space="0" w:color="auto"/>
                        <w:bottom w:val="none" w:sz="0" w:space="0" w:color="auto"/>
                        <w:right w:val="none" w:sz="0" w:space="0" w:color="auto"/>
                      </w:divBdr>
                    </w:div>
                    <w:div w:id="1453210157">
                      <w:marLeft w:val="-225"/>
                      <w:marRight w:val="-225"/>
                      <w:marTop w:val="0"/>
                      <w:marBottom w:val="225"/>
                      <w:divBdr>
                        <w:top w:val="none" w:sz="0" w:space="0" w:color="auto"/>
                        <w:left w:val="none" w:sz="0" w:space="0" w:color="auto"/>
                        <w:bottom w:val="none" w:sz="0" w:space="0" w:color="auto"/>
                        <w:right w:val="none" w:sz="0" w:space="0" w:color="auto"/>
                      </w:divBdr>
                    </w:div>
                    <w:div w:id="1549878866">
                      <w:marLeft w:val="-225"/>
                      <w:marRight w:val="-225"/>
                      <w:marTop w:val="0"/>
                      <w:marBottom w:val="225"/>
                      <w:divBdr>
                        <w:top w:val="none" w:sz="0" w:space="0" w:color="auto"/>
                        <w:left w:val="none" w:sz="0" w:space="0" w:color="auto"/>
                        <w:bottom w:val="none" w:sz="0" w:space="0" w:color="auto"/>
                        <w:right w:val="none" w:sz="0" w:space="0" w:color="auto"/>
                      </w:divBdr>
                    </w:div>
                    <w:div w:id="1395544606">
                      <w:marLeft w:val="-225"/>
                      <w:marRight w:val="-225"/>
                      <w:marTop w:val="0"/>
                      <w:marBottom w:val="225"/>
                      <w:divBdr>
                        <w:top w:val="none" w:sz="0" w:space="0" w:color="auto"/>
                        <w:left w:val="none" w:sz="0" w:space="0" w:color="auto"/>
                        <w:bottom w:val="none" w:sz="0" w:space="0" w:color="auto"/>
                        <w:right w:val="none" w:sz="0" w:space="0" w:color="auto"/>
                      </w:divBdr>
                    </w:div>
                    <w:div w:id="2079404758">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1543860536">
          <w:marLeft w:val="0"/>
          <w:marRight w:val="0"/>
          <w:marTop w:val="0"/>
          <w:marBottom w:val="0"/>
          <w:divBdr>
            <w:top w:val="single" w:sz="6" w:space="0" w:color="E5E5E5"/>
            <w:left w:val="none" w:sz="0" w:space="0" w:color="auto"/>
            <w:bottom w:val="none" w:sz="0" w:space="0" w:color="auto"/>
            <w:right w:val="none" w:sz="0" w:space="0" w:color="auto"/>
          </w:divBdr>
          <w:divsChild>
            <w:div w:id="1146894019">
              <w:marLeft w:val="0"/>
              <w:marRight w:val="0"/>
              <w:marTop w:val="0"/>
              <w:marBottom w:val="0"/>
              <w:divBdr>
                <w:top w:val="none" w:sz="0" w:space="0" w:color="auto"/>
                <w:left w:val="none" w:sz="0" w:space="0" w:color="auto"/>
                <w:bottom w:val="none" w:sz="0" w:space="0" w:color="auto"/>
                <w:right w:val="none" w:sz="0" w:space="0" w:color="auto"/>
              </w:divBdr>
              <w:divsChild>
                <w:div w:id="261763991">
                  <w:marLeft w:val="-225"/>
                  <w:marRight w:val="-225"/>
                  <w:marTop w:val="0"/>
                  <w:marBottom w:val="0"/>
                  <w:divBdr>
                    <w:top w:val="none" w:sz="0" w:space="0" w:color="auto"/>
                    <w:left w:val="none" w:sz="0" w:space="0" w:color="auto"/>
                    <w:bottom w:val="none" w:sz="0" w:space="0" w:color="auto"/>
                    <w:right w:val="none" w:sz="0" w:space="0" w:color="auto"/>
                  </w:divBdr>
                  <w:divsChild>
                    <w:div w:id="11620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2024-11-19T13:17:00Z</dcterms:created>
  <dcterms:modified xsi:type="dcterms:W3CDTF">2024-11-19T13:47:00Z</dcterms:modified>
</cp:coreProperties>
</file>